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6" w:rsidRDefault="007A6BB6" w:rsidP="007A6BB6">
      <w:pPr>
        <w:rPr>
          <w:rFonts w:ascii="Arial Rounded MT Bold" w:hAnsi="Arial Rounded MT Bold"/>
          <w:color w:val="000000" w:themeColor="text1"/>
          <w:szCs w:val="20"/>
        </w:rPr>
      </w:pPr>
      <w:r>
        <w:rPr>
          <w:rFonts w:ascii="Arial Rounded MT Bold" w:hAnsi="Arial Rounded MT Bold"/>
          <w:color w:val="44C3CF"/>
          <w:szCs w:val="20"/>
        </w:rPr>
        <w:t xml:space="preserve">Chief Executive </w:t>
      </w:r>
      <w:r>
        <w:rPr>
          <w:rFonts w:ascii="Arial Rounded MT Bold" w:hAnsi="Arial Rounded MT Bold"/>
          <w:color w:val="000000" w:themeColor="text1"/>
          <w:szCs w:val="20"/>
        </w:rPr>
        <w:t>Gavin Boyd</w:t>
      </w:r>
    </w:p>
    <w:p w:rsidR="007A6BB6" w:rsidRDefault="007A6BB6" w:rsidP="007A6BB6">
      <w:pPr>
        <w:ind w:left="6480"/>
        <w:rPr>
          <w:rFonts w:asciiTheme="minorHAnsi" w:hAnsiTheme="minorHAnsi"/>
        </w:rPr>
      </w:pPr>
      <w:r>
        <w:rPr>
          <w:rFonts w:ascii="Arial Rounded MT Std" w:hAnsi="Arial Rounded MT Std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8515777" wp14:editId="13955C0E">
            <wp:simplePos x="0" y="0"/>
            <wp:positionH relativeFrom="column">
              <wp:posOffset>3308985</wp:posOffset>
            </wp:positionH>
            <wp:positionV relativeFrom="paragraph">
              <wp:posOffset>-107315</wp:posOffset>
            </wp:positionV>
            <wp:extent cx="31305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5" y="21098"/>
                <wp:lineTo x="21425" y="0"/>
                <wp:lineTo x="0" y="0"/>
              </wp:wrapPolygon>
            </wp:wrapTight>
            <wp:docPr id="1" name="Picture 1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41045"/>
                    <a:stretch/>
                  </pic:blipFill>
                  <pic:spPr bwMode="auto">
                    <a:xfrm>
                      <a:off x="0" y="0"/>
                      <a:ext cx="313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B6" w:rsidRDefault="007A6BB6" w:rsidP="007A6BB6">
      <w:pPr>
        <w:ind w:left="6480"/>
      </w:pPr>
    </w:p>
    <w:p w:rsidR="007A6BB6" w:rsidRDefault="007A6BB6" w:rsidP="007A6BB6">
      <w:pPr>
        <w:rPr>
          <w:sz w:val="24"/>
        </w:rPr>
      </w:pPr>
    </w:p>
    <w:p w:rsidR="007A6BB6" w:rsidRPr="007A6BB6" w:rsidRDefault="007A6BB6" w:rsidP="007A6BB6">
      <w:pPr>
        <w:rPr>
          <w:rFonts w:ascii="Arial" w:hAnsi="Arial" w:cs="Arial"/>
        </w:rPr>
      </w:pPr>
      <w:r w:rsidRPr="007A6BB6">
        <w:rPr>
          <w:rFonts w:ascii="Arial" w:hAnsi="Arial" w:cs="Arial"/>
        </w:rPr>
        <w:t>To:      All Principals</w:t>
      </w:r>
    </w:p>
    <w:p w:rsidR="007A6BB6" w:rsidRPr="007A6BB6" w:rsidRDefault="007A6BB6" w:rsidP="007A6BB6">
      <w:pPr>
        <w:rPr>
          <w:rFonts w:ascii="Arial" w:hAnsi="Arial" w:cs="Arial"/>
        </w:rPr>
      </w:pPr>
      <w:r w:rsidRPr="007A6BB6">
        <w:rPr>
          <w:rFonts w:ascii="Arial" w:hAnsi="Arial" w:cs="Arial"/>
        </w:rPr>
        <w:t xml:space="preserve">           Line Managers</w:t>
      </w:r>
    </w:p>
    <w:p w:rsidR="007A6BB6" w:rsidRDefault="007A6BB6" w:rsidP="007A6BB6">
      <w:pPr>
        <w:rPr>
          <w:rFonts w:ascii="Arial" w:hAnsi="Arial" w:cs="Arial"/>
        </w:rPr>
      </w:pPr>
    </w:p>
    <w:p w:rsidR="007459C7" w:rsidRDefault="007459C7" w:rsidP="007A6BB6">
      <w:pPr>
        <w:rPr>
          <w:rFonts w:ascii="Arial" w:hAnsi="Arial" w:cs="Arial"/>
          <w:b/>
          <w:u w:val="single"/>
        </w:rPr>
      </w:pPr>
    </w:p>
    <w:p w:rsidR="007A6BB6" w:rsidRPr="007A6BB6" w:rsidRDefault="000C431B" w:rsidP="007A6B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NEW ARRANGEMENTS FOR ACCESS NI FOR </w:t>
      </w:r>
      <w:r w:rsidR="001D0692">
        <w:rPr>
          <w:rFonts w:ascii="Arial" w:hAnsi="Arial" w:cs="Arial"/>
          <w:b/>
          <w:u w:val="single"/>
        </w:rPr>
        <w:t xml:space="preserve">ALL PAID STAFF </w:t>
      </w:r>
    </w:p>
    <w:p w:rsidR="007A6BB6" w:rsidRDefault="007A6BB6" w:rsidP="007A6BB6">
      <w:pPr>
        <w:rPr>
          <w:rFonts w:ascii="Arial" w:hAnsi="Arial" w:cs="Arial"/>
          <w:b/>
          <w:u w:val="single"/>
        </w:rPr>
      </w:pPr>
    </w:p>
    <w:p w:rsidR="007459C7" w:rsidRPr="007459C7" w:rsidRDefault="000C431B" w:rsidP="007A6BB6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PLEASE NOTE </w:t>
      </w:r>
      <w:r w:rsidR="007459C7">
        <w:rPr>
          <w:rFonts w:ascii="Arial" w:hAnsi="Arial" w:cs="Arial"/>
          <w:b/>
          <w:i/>
          <w:u w:val="single"/>
        </w:rPr>
        <w:t>THE CONTENTS OF THIS E-MAIL DO NOT APPLY IN RESPECT OF TEACHING STAFF IN CATHOLIC MAINTAINED SCHOOLS OR TEACHING &amp; NON-TEACHING STAFF IN INTEGRATED (GRANT-MAINTAINED) &amp; VOLUNTARY GRAMMAR SCHOOLS</w:t>
      </w:r>
    </w:p>
    <w:p w:rsidR="00D5745C" w:rsidRPr="007A6BB6" w:rsidRDefault="00D5745C" w:rsidP="007A6BB6">
      <w:pPr>
        <w:rPr>
          <w:rFonts w:ascii="Arial" w:hAnsi="Arial" w:cs="Arial"/>
          <w:b/>
          <w:u w:val="single"/>
        </w:rPr>
      </w:pPr>
    </w:p>
    <w:p w:rsidR="00D5745C" w:rsidRPr="00D5745C" w:rsidRDefault="00D5745C" w:rsidP="00D5745C">
      <w:pPr>
        <w:rPr>
          <w:rFonts w:ascii="Arial" w:hAnsi="Arial" w:cs="Arial"/>
          <w:b/>
          <w:u w:val="single"/>
        </w:rPr>
      </w:pPr>
      <w:r w:rsidRPr="00D5745C">
        <w:rPr>
          <w:rFonts w:ascii="Arial" w:hAnsi="Arial" w:cs="Arial"/>
          <w:b/>
          <w:u w:val="single"/>
        </w:rPr>
        <w:t>Access NI (Units) Centralisation</w:t>
      </w:r>
    </w:p>
    <w:p w:rsidR="00D5745C" w:rsidRPr="00D5745C" w:rsidRDefault="00D5745C" w:rsidP="00D5745C">
      <w:pPr>
        <w:rPr>
          <w:rFonts w:ascii="Arial" w:hAnsi="Arial" w:cs="Arial"/>
          <w:b/>
          <w:u w:val="single"/>
        </w:rPr>
      </w:pPr>
    </w:p>
    <w:p w:rsidR="00D5745C" w:rsidRPr="00D5745C" w:rsidRDefault="00D5745C" w:rsidP="00D5745C">
      <w:pPr>
        <w:rPr>
          <w:rFonts w:ascii="Arial" w:hAnsi="Arial" w:cs="Arial"/>
        </w:rPr>
      </w:pPr>
      <w:r w:rsidRPr="00D5745C">
        <w:rPr>
          <w:rFonts w:ascii="Arial" w:hAnsi="Arial" w:cs="Arial"/>
        </w:rPr>
        <w:t xml:space="preserve">As you will be aware </w:t>
      </w:r>
      <w:r w:rsidR="00FA4FDC">
        <w:rPr>
          <w:rFonts w:ascii="Arial" w:hAnsi="Arial" w:cs="Arial"/>
        </w:rPr>
        <w:t xml:space="preserve">as from 1 July 2017 </w:t>
      </w:r>
      <w:proofErr w:type="spellStart"/>
      <w:r w:rsidRPr="00D5745C">
        <w:rPr>
          <w:rFonts w:ascii="Arial" w:hAnsi="Arial" w:cs="Arial"/>
        </w:rPr>
        <w:t>AccessNI</w:t>
      </w:r>
      <w:proofErr w:type="spellEnd"/>
      <w:r w:rsidRPr="00D5745C">
        <w:rPr>
          <w:rFonts w:ascii="Arial" w:hAnsi="Arial" w:cs="Arial"/>
        </w:rPr>
        <w:t xml:space="preserve"> forms </w:t>
      </w:r>
      <w:r w:rsidR="00FA4FDC">
        <w:rPr>
          <w:rFonts w:ascii="Arial" w:hAnsi="Arial" w:cs="Arial"/>
        </w:rPr>
        <w:t xml:space="preserve">for paid staff </w:t>
      </w:r>
      <w:r w:rsidRPr="00D5745C">
        <w:rPr>
          <w:rFonts w:ascii="Arial" w:hAnsi="Arial" w:cs="Arial"/>
        </w:rPr>
        <w:t xml:space="preserve">have been processed by </w:t>
      </w:r>
      <w:r w:rsidR="00FA4FDC">
        <w:rPr>
          <w:rFonts w:ascii="Arial" w:hAnsi="Arial" w:cs="Arial"/>
        </w:rPr>
        <w:t>the Access NI unit at the Armagh o</w:t>
      </w:r>
      <w:r w:rsidRPr="00D5745C">
        <w:rPr>
          <w:rFonts w:ascii="Arial" w:hAnsi="Arial" w:cs="Arial"/>
        </w:rPr>
        <w:t xml:space="preserve">ffice.   Following reorganisation within the Education Authority (EA) it has now been agreed to centralise the </w:t>
      </w:r>
      <w:proofErr w:type="spellStart"/>
      <w:r w:rsidRPr="00D5745C">
        <w:rPr>
          <w:rFonts w:ascii="Arial" w:hAnsi="Arial" w:cs="Arial"/>
        </w:rPr>
        <w:t>AccessNI</w:t>
      </w:r>
      <w:proofErr w:type="spellEnd"/>
      <w:r w:rsidRPr="00D5745C">
        <w:rPr>
          <w:rFonts w:ascii="Arial" w:hAnsi="Arial" w:cs="Arial"/>
        </w:rPr>
        <w:t xml:space="preserve"> function in order to streamline the process and harmonise practices.</w:t>
      </w:r>
    </w:p>
    <w:p w:rsidR="00D5745C" w:rsidRPr="00D5745C" w:rsidRDefault="00D5745C" w:rsidP="00D5745C">
      <w:pPr>
        <w:rPr>
          <w:rFonts w:ascii="Arial" w:hAnsi="Arial" w:cs="Arial"/>
        </w:rPr>
      </w:pPr>
    </w:p>
    <w:p w:rsidR="00D5745C" w:rsidRDefault="00D5745C" w:rsidP="00D5745C">
      <w:pPr>
        <w:rPr>
          <w:rFonts w:ascii="Arial" w:hAnsi="Arial" w:cs="Arial"/>
        </w:rPr>
      </w:pPr>
      <w:r w:rsidRPr="00D5745C">
        <w:rPr>
          <w:rFonts w:ascii="Arial" w:hAnsi="Arial" w:cs="Arial"/>
        </w:rPr>
        <w:t xml:space="preserve">Consequently Enhanced Disclosure applications for all schools and services that fall under the remit of the Education Authority, will now be processed </w:t>
      </w:r>
      <w:r w:rsidR="00FA4FDC">
        <w:rPr>
          <w:rFonts w:ascii="Arial" w:hAnsi="Arial" w:cs="Arial"/>
        </w:rPr>
        <w:t xml:space="preserve">directly from </w:t>
      </w:r>
      <w:r w:rsidR="00FD1545">
        <w:rPr>
          <w:rFonts w:ascii="Arial" w:hAnsi="Arial" w:cs="Arial"/>
        </w:rPr>
        <w:t xml:space="preserve">one office based at </w:t>
      </w:r>
      <w:proofErr w:type="spellStart"/>
      <w:r w:rsidR="00FD1545">
        <w:rPr>
          <w:rFonts w:ascii="Arial" w:hAnsi="Arial" w:cs="Arial"/>
        </w:rPr>
        <w:t>Ballee</w:t>
      </w:r>
      <w:proofErr w:type="spellEnd"/>
      <w:r w:rsidR="00FD1545">
        <w:rPr>
          <w:rFonts w:ascii="Arial" w:hAnsi="Arial" w:cs="Arial"/>
        </w:rPr>
        <w:t xml:space="preserve"> Centre, Ballymena</w:t>
      </w:r>
      <w:r w:rsidRPr="00D5745C">
        <w:rPr>
          <w:rFonts w:ascii="Arial" w:hAnsi="Arial" w:cs="Arial"/>
        </w:rPr>
        <w:t xml:space="preserve">.  </w:t>
      </w:r>
    </w:p>
    <w:p w:rsidR="001D0692" w:rsidRDefault="001D0692" w:rsidP="00D5745C">
      <w:pPr>
        <w:rPr>
          <w:rFonts w:ascii="Arial" w:hAnsi="Arial" w:cs="Arial"/>
        </w:rPr>
      </w:pPr>
    </w:p>
    <w:p w:rsidR="001D0692" w:rsidRDefault="001D0692" w:rsidP="001D0692">
      <w:pPr>
        <w:rPr>
          <w:rFonts w:ascii="Arial" w:hAnsi="Arial" w:cs="Arial"/>
        </w:rPr>
      </w:pPr>
      <w:r>
        <w:rPr>
          <w:rFonts w:ascii="Arial" w:hAnsi="Arial" w:cs="Arial"/>
        </w:rPr>
        <w:t>The Access NI Unit have had to make small changes to Access NI Pin Notification and ID Validation Forms:</w:t>
      </w:r>
    </w:p>
    <w:p w:rsidR="001D0692" w:rsidRDefault="001D0692" w:rsidP="001D0692">
      <w:pPr>
        <w:rPr>
          <w:rFonts w:ascii="Arial" w:hAnsi="Arial" w:cs="Arial"/>
        </w:rPr>
      </w:pPr>
    </w:p>
    <w:p w:rsidR="00824823" w:rsidRDefault="00824823" w:rsidP="001D06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Pin Number on page 1.  The new Pin Number is 424645.</w:t>
      </w:r>
    </w:p>
    <w:p w:rsidR="001D0692" w:rsidRDefault="001D0692" w:rsidP="001D06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contact name and address on page 3.</w:t>
      </w:r>
    </w:p>
    <w:p w:rsidR="001D0692" w:rsidRPr="001D0692" w:rsidRDefault="001D0692" w:rsidP="00D574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0692">
        <w:rPr>
          <w:rFonts w:ascii="Arial" w:hAnsi="Arial" w:cs="Arial"/>
        </w:rPr>
        <w:t xml:space="preserve">Change of Identity Checking on page 4.  This is due to The Department of Justice, Access NI, </w:t>
      </w:r>
      <w:r>
        <w:rPr>
          <w:rFonts w:ascii="Arial" w:hAnsi="Arial" w:cs="Arial"/>
        </w:rPr>
        <w:t>making</w:t>
      </w:r>
      <w:r w:rsidRPr="001D0692">
        <w:rPr>
          <w:rFonts w:ascii="Arial" w:hAnsi="Arial" w:cs="Arial"/>
        </w:rPr>
        <w:t xml:space="preserve"> changes to their Identity Checking regulations.  </w:t>
      </w:r>
    </w:p>
    <w:p w:rsidR="00D5745C" w:rsidRPr="00D5745C" w:rsidRDefault="00D5745C" w:rsidP="00D5745C">
      <w:pPr>
        <w:rPr>
          <w:rFonts w:ascii="Arial" w:hAnsi="Arial" w:cs="Arial"/>
        </w:rPr>
      </w:pPr>
    </w:p>
    <w:p w:rsidR="00D5745C" w:rsidRPr="00D5745C" w:rsidRDefault="00D5745C" w:rsidP="00D5745C">
      <w:pPr>
        <w:rPr>
          <w:rFonts w:ascii="Arial" w:hAnsi="Arial" w:cs="Arial"/>
          <w:u w:val="single"/>
        </w:rPr>
      </w:pPr>
      <w:r w:rsidRPr="00D5745C">
        <w:rPr>
          <w:rFonts w:ascii="Arial" w:hAnsi="Arial" w:cs="Arial"/>
          <w:b/>
          <w:u w:val="single"/>
        </w:rPr>
        <w:t xml:space="preserve">Guidance on using the new </w:t>
      </w:r>
      <w:proofErr w:type="spellStart"/>
      <w:r w:rsidRPr="00D5745C">
        <w:rPr>
          <w:rFonts w:ascii="Arial" w:hAnsi="Arial" w:cs="Arial"/>
          <w:b/>
          <w:u w:val="single"/>
        </w:rPr>
        <w:t>AccessNI</w:t>
      </w:r>
      <w:proofErr w:type="spellEnd"/>
      <w:r w:rsidRPr="00D5745C">
        <w:rPr>
          <w:rFonts w:ascii="Arial" w:hAnsi="Arial" w:cs="Arial"/>
          <w:b/>
          <w:u w:val="single"/>
        </w:rPr>
        <w:t xml:space="preserve"> PIN Notification</w:t>
      </w:r>
      <w:r>
        <w:rPr>
          <w:rFonts w:ascii="Arial" w:hAnsi="Arial" w:cs="Arial"/>
          <w:b/>
          <w:u w:val="single"/>
        </w:rPr>
        <w:t xml:space="preserve"> &amp; ID Validation Form</w:t>
      </w:r>
    </w:p>
    <w:p w:rsidR="00D5745C" w:rsidRPr="00D5745C" w:rsidRDefault="00D5745C" w:rsidP="00D5745C">
      <w:pPr>
        <w:rPr>
          <w:rFonts w:ascii="Arial" w:hAnsi="Arial" w:cs="Arial"/>
        </w:rPr>
      </w:pPr>
    </w:p>
    <w:p w:rsidR="00D5745C" w:rsidRPr="00D5745C" w:rsidRDefault="00D5745C" w:rsidP="00D5745C">
      <w:pPr>
        <w:numPr>
          <w:ilvl w:val="0"/>
          <w:numId w:val="1"/>
        </w:numPr>
        <w:rPr>
          <w:rFonts w:ascii="Arial" w:hAnsi="Arial" w:cs="Arial"/>
        </w:rPr>
      </w:pPr>
      <w:r w:rsidRPr="00D5745C">
        <w:rPr>
          <w:rFonts w:ascii="Arial" w:hAnsi="Arial" w:cs="Arial"/>
        </w:rPr>
        <w:t xml:space="preserve">Applicants must complete in full, pages 1 &amp; 2 of the form, including making an online application; ensuring that the 10 digit </w:t>
      </w:r>
      <w:proofErr w:type="spellStart"/>
      <w:r w:rsidRPr="00D5745C">
        <w:rPr>
          <w:rFonts w:ascii="Arial" w:hAnsi="Arial" w:cs="Arial"/>
        </w:rPr>
        <w:t>AccessNI</w:t>
      </w:r>
      <w:proofErr w:type="spellEnd"/>
      <w:r w:rsidRPr="00D5745C">
        <w:rPr>
          <w:rFonts w:ascii="Arial" w:hAnsi="Arial" w:cs="Arial"/>
        </w:rPr>
        <w:t xml:space="preserve"> reference number is provided, the child protection question is answered and the declaration is signed and dated.</w:t>
      </w:r>
    </w:p>
    <w:p w:rsidR="00D5745C" w:rsidRPr="00D5745C" w:rsidRDefault="00D5745C" w:rsidP="00D5745C">
      <w:pPr>
        <w:rPr>
          <w:rFonts w:ascii="Arial" w:hAnsi="Arial" w:cs="Arial"/>
        </w:rPr>
      </w:pPr>
    </w:p>
    <w:p w:rsidR="007F6FCD" w:rsidRPr="00824823" w:rsidRDefault="00D5745C" w:rsidP="007F6FCD">
      <w:pPr>
        <w:numPr>
          <w:ilvl w:val="0"/>
          <w:numId w:val="1"/>
        </w:numPr>
        <w:rPr>
          <w:rFonts w:ascii="Arial" w:hAnsi="Arial" w:cs="Arial"/>
          <w:color w:val="FF0000"/>
        </w:rPr>
      </w:pPr>
      <w:r w:rsidRPr="00D5745C">
        <w:rPr>
          <w:rFonts w:ascii="Arial" w:hAnsi="Arial" w:cs="Arial"/>
        </w:rPr>
        <w:t>The Principal/Line Manager must complete pages 3 &amp; 4 with all information requested.</w:t>
      </w:r>
      <w:r w:rsidR="00824823">
        <w:rPr>
          <w:rFonts w:ascii="Arial" w:hAnsi="Arial" w:cs="Arial"/>
        </w:rPr>
        <w:t xml:space="preserve">  </w:t>
      </w:r>
      <w:r w:rsidR="00824823" w:rsidRPr="00824823">
        <w:rPr>
          <w:rFonts w:ascii="Arial" w:hAnsi="Arial" w:cs="Arial"/>
          <w:color w:val="FF0000"/>
        </w:rPr>
        <w:t>Due to new regulatio</w:t>
      </w:r>
      <w:bookmarkStart w:id="0" w:name="_GoBack"/>
      <w:bookmarkEnd w:id="0"/>
      <w:r w:rsidR="00824823" w:rsidRPr="00824823">
        <w:rPr>
          <w:rFonts w:ascii="Arial" w:hAnsi="Arial" w:cs="Arial"/>
          <w:color w:val="FF0000"/>
        </w:rPr>
        <w:t>ns received from Access NI, Department of Justice, when Principals/Line Managers are verifying the applicants identification, a copy of all identity verified must be retained.  I ask that a copy of the identification be attached to the Pin No</w:t>
      </w:r>
      <w:r w:rsidR="00920D31">
        <w:rPr>
          <w:rFonts w:ascii="Arial" w:hAnsi="Arial" w:cs="Arial"/>
          <w:color w:val="FF0000"/>
        </w:rPr>
        <w:t>tification</w:t>
      </w:r>
      <w:r w:rsidR="00824823" w:rsidRPr="00824823">
        <w:rPr>
          <w:rFonts w:ascii="Arial" w:hAnsi="Arial" w:cs="Arial"/>
          <w:color w:val="FF0000"/>
        </w:rPr>
        <w:t xml:space="preserve"> &amp; ID Validation form when forwarding to the Access NI unit.</w:t>
      </w:r>
    </w:p>
    <w:p w:rsidR="007F6FCD" w:rsidRDefault="007F6FCD" w:rsidP="007F6FCD">
      <w:pPr>
        <w:pStyle w:val="ListParagraph"/>
        <w:rPr>
          <w:rFonts w:ascii="Arial" w:hAnsi="Arial" w:cs="Arial"/>
        </w:rPr>
      </w:pPr>
    </w:p>
    <w:p w:rsidR="007F6FCD" w:rsidRPr="007D6282" w:rsidRDefault="007F6FCD" w:rsidP="007D62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282">
        <w:rPr>
          <w:rFonts w:ascii="Arial" w:hAnsi="Arial" w:cs="Arial"/>
          <w:bCs/>
        </w:rPr>
        <w:t xml:space="preserve">Applicants must make a payment of £33.00 for an </w:t>
      </w:r>
      <w:proofErr w:type="spellStart"/>
      <w:r w:rsidRPr="007D6282">
        <w:rPr>
          <w:rFonts w:ascii="Arial" w:hAnsi="Arial" w:cs="Arial"/>
          <w:bCs/>
        </w:rPr>
        <w:t>AccessNI</w:t>
      </w:r>
      <w:proofErr w:type="spellEnd"/>
      <w:r w:rsidRPr="007D6282">
        <w:rPr>
          <w:rFonts w:ascii="Arial" w:hAnsi="Arial" w:cs="Arial"/>
          <w:bCs/>
        </w:rPr>
        <w:t xml:space="preserve"> Enhanced Check. The most efficient way to complete this is to pay by credit/debit card by phoning 028 2566 1193; alternatively, please forward a cheque</w:t>
      </w:r>
      <w:r w:rsidR="00824823">
        <w:rPr>
          <w:rFonts w:ascii="Arial" w:hAnsi="Arial" w:cs="Arial"/>
          <w:bCs/>
        </w:rPr>
        <w:t xml:space="preserve"> attached to the Pin Notification &amp; ID Validation Form,</w:t>
      </w:r>
      <w:r w:rsidRPr="007D6282">
        <w:rPr>
          <w:rFonts w:ascii="Arial" w:hAnsi="Arial" w:cs="Arial"/>
          <w:bCs/>
        </w:rPr>
        <w:t xml:space="preserve"> payable to ‘Education Authority’ to </w:t>
      </w:r>
      <w:r w:rsidR="007D6282">
        <w:rPr>
          <w:rFonts w:ascii="Arial" w:hAnsi="Arial" w:cs="Arial"/>
          <w:bCs/>
        </w:rPr>
        <w:t>the</w:t>
      </w:r>
      <w:r w:rsidRPr="007D6282">
        <w:rPr>
          <w:rFonts w:ascii="Arial" w:hAnsi="Arial" w:cs="Arial"/>
          <w:bCs/>
        </w:rPr>
        <w:t xml:space="preserve"> </w:t>
      </w:r>
      <w:r w:rsidRPr="007D6282">
        <w:rPr>
          <w:rFonts w:ascii="Arial" w:hAnsi="Arial" w:cs="Arial"/>
        </w:rPr>
        <w:t xml:space="preserve">Access NI Unit, Education Authority, </w:t>
      </w:r>
      <w:proofErr w:type="spellStart"/>
      <w:r w:rsidRPr="007D6282">
        <w:rPr>
          <w:rFonts w:ascii="Arial" w:hAnsi="Arial" w:cs="Arial"/>
        </w:rPr>
        <w:t>Ballee</w:t>
      </w:r>
      <w:proofErr w:type="spellEnd"/>
      <w:r w:rsidRPr="007D6282">
        <w:rPr>
          <w:rFonts w:ascii="Arial" w:hAnsi="Arial" w:cs="Arial"/>
        </w:rPr>
        <w:t xml:space="preserve"> Centre, </w:t>
      </w:r>
      <w:proofErr w:type="spellStart"/>
      <w:r w:rsidRPr="007D6282">
        <w:rPr>
          <w:rFonts w:ascii="Arial" w:hAnsi="Arial" w:cs="Arial"/>
        </w:rPr>
        <w:t>Ballee</w:t>
      </w:r>
      <w:proofErr w:type="spellEnd"/>
      <w:r w:rsidRPr="007D6282">
        <w:rPr>
          <w:rFonts w:ascii="Arial" w:hAnsi="Arial" w:cs="Arial"/>
        </w:rPr>
        <w:t xml:space="preserve"> Road West</w:t>
      </w:r>
      <w:r w:rsidR="007D6282" w:rsidRPr="007D6282">
        <w:rPr>
          <w:rFonts w:ascii="Arial" w:hAnsi="Arial" w:cs="Arial"/>
        </w:rPr>
        <w:t xml:space="preserve">, </w:t>
      </w:r>
      <w:r w:rsidRPr="007D6282">
        <w:rPr>
          <w:rFonts w:ascii="Arial" w:hAnsi="Arial" w:cs="Arial"/>
        </w:rPr>
        <w:t>Ballymena</w:t>
      </w:r>
      <w:r w:rsidR="007D6282" w:rsidRPr="007D6282">
        <w:rPr>
          <w:rFonts w:ascii="Arial" w:hAnsi="Arial" w:cs="Arial"/>
        </w:rPr>
        <w:t xml:space="preserve">, </w:t>
      </w:r>
      <w:r w:rsidRPr="007D6282">
        <w:rPr>
          <w:rFonts w:ascii="Arial" w:hAnsi="Arial" w:cs="Arial"/>
        </w:rPr>
        <w:t>BT42 2HS</w:t>
      </w:r>
      <w:r w:rsidR="007D6282" w:rsidRPr="007D6282">
        <w:rPr>
          <w:rFonts w:ascii="Arial" w:hAnsi="Arial" w:cs="Arial"/>
        </w:rPr>
        <w:t>.</w:t>
      </w:r>
    </w:p>
    <w:p w:rsidR="00D5745C" w:rsidRPr="00D5745C" w:rsidRDefault="00D5745C" w:rsidP="00D5745C">
      <w:pPr>
        <w:rPr>
          <w:rFonts w:ascii="Arial" w:hAnsi="Arial" w:cs="Arial"/>
        </w:rPr>
      </w:pPr>
    </w:p>
    <w:p w:rsidR="00D5745C" w:rsidRPr="00D5745C" w:rsidRDefault="00D5745C" w:rsidP="00D5745C">
      <w:pPr>
        <w:numPr>
          <w:ilvl w:val="0"/>
          <w:numId w:val="1"/>
        </w:numPr>
        <w:rPr>
          <w:rFonts w:ascii="Arial" w:hAnsi="Arial" w:cs="Arial"/>
        </w:rPr>
      </w:pPr>
      <w:r w:rsidRPr="00D5745C">
        <w:rPr>
          <w:rFonts w:ascii="Arial" w:hAnsi="Arial" w:cs="Arial"/>
        </w:rPr>
        <w:t xml:space="preserve">If you are unsure if a current </w:t>
      </w:r>
      <w:proofErr w:type="spellStart"/>
      <w:r w:rsidRPr="00D5745C">
        <w:rPr>
          <w:rFonts w:ascii="Arial" w:hAnsi="Arial" w:cs="Arial"/>
        </w:rPr>
        <w:t>AccessNI</w:t>
      </w:r>
      <w:proofErr w:type="spellEnd"/>
      <w:r w:rsidRPr="00D5745C">
        <w:rPr>
          <w:rFonts w:ascii="Arial" w:hAnsi="Arial" w:cs="Arial"/>
        </w:rPr>
        <w:t xml:space="preserve"> Enhanced Check is in place</w:t>
      </w:r>
      <w:r>
        <w:rPr>
          <w:rFonts w:ascii="Arial" w:hAnsi="Arial" w:cs="Arial"/>
        </w:rPr>
        <w:t xml:space="preserve">, please check with the </w:t>
      </w:r>
      <w:proofErr w:type="spellStart"/>
      <w:r>
        <w:rPr>
          <w:rFonts w:ascii="Arial" w:hAnsi="Arial" w:cs="Arial"/>
        </w:rPr>
        <w:t>AccessNI</w:t>
      </w:r>
      <w:proofErr w:type="spellEnd"/>
      <w:r w:rsidR="002F4114">
        <w:rPr>
          <w:rFonts w:ascii="Arial" w:hAnsi="Arial" w:cs="Arial"/>
        </w:rPr>
        <w:t xml:space="preserve"> Unit, </w:t>
      </w:r>
      <w:proofErr w:type="spellStart"/>
      <w:r w:rsidR="002F4114">
        <w:rPr>
          <w:rFonts w:ascii="Arial" w:hAnsi="Arial" w:cs="Arial"/>
        </w:rPr>
        <w:t>Ballee</w:t>
      </w:r>
      <w:proofErr w:type="spellEnd"/>
      <w:r w:rsidR="002F4114">
        <w:rPr>
          <w:rFonts w:ascii="Arial" w:hAnsi="Arial" w:cs="Arial"/>
        </w:rPr>
        <w:t xml:space="preserve"> Centre, </w:t>
      </w:r>
      <w:proofErr w:type="gramStart"/>
      <w:r w:rsidR="002F4114">
        <w:rPr>
          <w:rFonts w:ascii="Arial" w:hAnsi="Arial" w:cs="Arial"/>
        </w:rPr>
        <w:t>Ballymena</w:t>
      </w:r>
      <w:proofErr w:type="gramEnd"/>
      <w:r w:rsidR="002F4114">
        <w:rPr>
          <w:rFonts w:ascii="Arial" w:hAnsi="Arial" w:cs="Arial"/>
        </w:rPr>
        <w:t xml:space="preserve"> Tele No: 028 2566</w:t>
      </w:r>
      <w:r w:rsidR="007D6282">
        <w:rPr>
          <w:rFonts w:ascii="Arial" w:hAnsi="Arial" w:cs="Arial"/>
        </w:rPr>
        <w:t xml:space="preserve"> </w:t>
      </w:r>
      <w:r w:rsidR="002F4114">
        <w:rPr>
          <w:rFonts w:ascii="Arial" w:hAnsi="Arial" w:cs="Arial"/>
        </w:rPr>
        <w:t>1193.</w:t>
      </w:r>
    </w:p>
    <w:p w:rsidR="007A6BB6" w:rsidRDefault="007A6BB6" w:rsidP="007A6BB6">
      <w:pPr>
        <w:rPr>
          <w:rFonts w:ascii="Arial" w:hAnsi="Arial" w:cs="Arial"/>
        </w:rPr>
      </w:pPr>
    </w:p>
    <w:p w:rsidR="007A6BB6" w:rsidRDefault="007A6BB6" w:rsidP="009B773C">
      <w:pPr>
        <w:rPr>
          <w:rFonts w:ascii="Arial" w:hAnsi="Arial" w:cs="Arial"/>
          <w:b/>
          <w:sz w:val="28"/>
          <w:szCs w:val="28"/>
          <w:u w:val="single"/>
        </w:rPr>
      </w:pPr>
    </w:p>
    <w:p w:rsidR="00D5745C" w:rsidRDefault="007A6BB6" w:rsidP="007D6282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A6BB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PLEASE NOTE THAT, UNLESS A CURRENT ACCESS NI ENHANCED CHECK IS IN PLACE, PAYMENT </w:t>
      </w:r>
      <w:r w:rsidR="006E361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FOR HOURS WORKED </w:t>
      </w:r>
      <w:r w:rsidRPr="007A6BB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WILL </w:t>
      </w:r>
      <w:r w:rsidRPr="00147D07">
        <w:rPr>
          <w:rFonts w:ascii="Arial" w:hAnsi="Arial" w:cs="Arial"/>
          <w:b/>
          <w:color w:val="FF0000"/>
          <w:sz w:val="28"/>
          <w:szCs w:val="28"/>
          <w:u w:val="single"/>
        </w:rPr>
        <w:t>NOT</w:t>
      </w:r>
      <w:r w:rsidR="00147D0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BE PROCESSED FOR AN </w:t>
      </w:r>
      <w:r w:rsidRPr="007A6BB6">
        <w:rPr>
          <w:rFonts w:ascii="Arial" w:hAnsi="Arial" w:cs="Arial"/>
          <w:b/>
          <w:color w:val="FF0000"/>
          <w:sz w:val="28"/>
          <w:szCs w:val="28"/>
          <w:u w:val="single"/>
        </w:rPr>
        <w:t>EMPLOYEE UNTIL A COMPLETED PIN NOTIFICATION &amp; ID VALIDATION FORM, ONLINE APPLICATION &amp; PAYMENT HAS BEEN RECEIVED.</w:t>
      </w:r>
    </w:p>
    <w:p w:rsidR="002F4114" w:rsidRDefault="002F4114" w:rsidP="00D5745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851DA" w:rsidRPr="007A6BB6" w:rsidRDefault="007A6BB6" w:rsidP="00A851DA">
      <w:pPr>
        <w:rPr>
          <w:rFonts w:ascii="Arial" w:hAnsi="Arial" w:cs="Arial"/>
        </w:rPr>
      </w:pPr>
      <w:r w:rsidRPr="007A6BB6">
        <w:rPr>
          <w:rFonts w:ascii="Arial" w:hAnsi="Arial" w:cs="Arial"/>
        </w:rPr>
        <w:t xml:space="preserve">Please forward all completed PIN Notification &amp; ID Validation forms for </w:t>
      </w:r>
      <w:r w:rsidRPr="00110C44">
        <w:rPr>
          <w:rFonts w:ascii="Arial" w:hAnsi="Arial" w:cs="Arial"/>
          <w:b/>
          <w:u w:val="single"/>
        </w:rPr>
        <w:t>paid staff</w:t>
      </w:r>
      <w:r w:rsidR="00D5745C">
        <w:rPr>
          <w:rFonts w:ascii="Arial" w:hAnsi="Arial" w:cs="Arial"/>
          <w:b/>
          <w:u w:val="single"/>
        </w:rPr>
        <w:t xml:space="preserve"> ONLY</w:t>
      </w:r>
      <w:r w:rsidRPr="007A6BB6">
        <w:rPr>
          <w:rFonts w:ascii="Arial" w:hAnsi="Arial" w:cs="Arial"/>
        </w:rPr>
        <w:t>, either by  email to:</w:t>
      </w:r>
      <w:r w:rsidR="00A851DA">
        <w:rPr>
          <w:rFonts w:ascii="Arial" w:hAnsi="Arial" w:cs="Arial"/>
        </w:rPr>
        <w:t xml:space="preserve"> </w:t>
      </w:r>
      <w:r w:rsidR="00A851DA" w:rsidRPr="007A6BB6">
        <w:rPr>
          <w:rFonts w:ascii="Arial" w:hAnsi="Arial" w:cs="Arial"/>
        </w:rPr>
        <w:t xml:space="preserve">Email:  </w:t>
      </w:r>
      <w:hyperlink r:id="rId14" w:history="1">
        <w:r w:rsidR="00A851DA" w:rsidRPr="0089378D">
          <w:rPr>
            <w:rStyle w:val="Hyperlink"/>
          </w:rPr>
          <w:t>accessni@eani.org.uk</w:t>
        </w:r>
      </w:hyperlink>
    </w:p>
    <w:p w:rsidR="00A851DA" w:rsidRDefault="00A851DA" w:rsidP="00D5745C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A6BB6" w:rsidRPr="00D5745C" w:rsidRDefault="00A851DA" w:rsidP="00D5745C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It is preferred to have the Pin Forms emailed.</w:t>
      </w:r>
    </w:p>
    <w:p w:rsidR="007A6BB6" w:rsidRDefault="007A6BB6" w:rsidP="007A6BB6">
      <w:pPr>
        <w:rPr>
          <w:rFonts w:ascii="Arial" w:hAnsi="Arial" w:cs="Arial"/>
        </w:rPr>
      </w:pPr>
    </w:p>
    <w:p w:rsidR="00A851DA" w:rsidRDefault="00A851DA" w:rsidP="007A6BB6">
      <w:pPr>
        <w:rPr>
          <w:rFonts w:ascii="Arial" w:hAnsi="Arial" w:cs="Arial"/>
        </w:rPr>
      </w:pPr>
      <w:r>
        <w:rPr>
          <w:rFonts w:ascii="Arial" w:hAnsi="Arial" w:cs="Arial"/>
        </w:rPr>
        <w:t>Or alternatively please post to:</w:t>
      </w:r>
    </w:p>
    <w:p w:rsidR="00A851DA" w:rsidRDefault="00A851DA" w:rsidP="007A6BB6">
      <w:pPr>
        <w:rPr>
          <w:rFonts w:ascii="Arial" w:hAnsi="Arial" w:cs="Arial"/>
        </w:rPr>
      </w:pPr>
    </w:p>
    <w:p w:rsidR="007A6BB6" w:rsidRPr="007A6BB6" w:rsidRDefault="007A6BB6" w:rsidP="007A6BB6">
      <w:pPr>
        <w:rPr>
          <w:rFonts w:ascii="Arial" w:hAnsi="Arial" w:cs="Arial"/>
        </w:rPr>
      </w:pPr>
      <w:r w:rsidRPr="007A6BB6">
        <w:rPr>
          <w:rFonts w:ascii="Arial" w:hAnsi="Arial" w:cs="Arial"/>
        </w:rPr>
        <w:t>Access NI Unit</w:t>
      </w:r>
    </w:p>
    <w:p w:rsidR="007A6BB6" w:rsidRPr="007A6BB6" w:rsidRDefault="007A6BB6" w:rsidP="007A6BB6">
      <w:pPr>
        <w:rPr>
          <w:rFonts w:ascii="Arial" w:hAnsi="Arial" w:cs="Arial"/>
        </w:rPr>
      </w:pPr>
      <w:r w:rsidRPr="007A6BB6">
        <w:rPr>
          <w:rFonts w:ascii="Arial" w:hAnsi="Arial" w:cs="Arial"/>
        </w:rPr>
        <w:t>Education Authority</w:t>
      </w:r>
    </w:p>
    <w:p w:rsidR="007A6BB6" w:rsidRDefault="002F4114" w:rsidP="007A6B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Ballee</w:t>
      </w:r>
      <w:proofErr w:type="spellEnd"/>
      <w:r>
        <w:rPr>
          <w:rFonts w:ascii="Arial" w:hAnsi="Arial" w:cs="Arial"/>
        </w:rPr>
        <w:t xml:space="preserve"> Centre</w:t>
      </w:r>
    </w:p>
    <w:p w:rsidR="002F4114" w:rsidRPr="007A6BB6" w:rsidRDefault="002F4114" w:rsidP="007A6B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Ballee</w:t>
      </w:r>
      <w:proofErr w:type="spellEnd"/>
      <w:r>
        <w:rPr>
          <w:rFonts w:ascii="Arial" w:hAnsi="Arial" w:cs="Arial"/>
        </w:rPr>
        <w:t xml:space="preserve"> Road West</w:t>
      </w:r>
    </w:p>
    <w:p w:rsidR="007A6BB6" w:rsidRPr="007A6BB6" w:rsidRDefault="002F4114" w:rsidP="007A6BB6">
      <w:pPr>
        <w:rPr>
          <w:rFonts w:ascii="Arial" w:hAnsi="Arial" w:cs="Arial"/>
        </w:rPr>
      </w:pPr>
      <w:r>
        <w:rPr>
          <w:rFonts w:ascii="Arial" w:hAnsi="Arial" w:cs="Arial"/>
        </w:rPr>
        <w:t>Ballymena</w:t>
      </w:r>
    </w:p>
    <w:p w:rsidR="007A6BB6" w:rsidRPr="007A6BB6" w:rsidRDefault="002F4114" w:rsidP="007A6BB6">
      <w:pPr>
        <w:rPr>
          <w:rFonts w:ascii="Arial" w:hAnsi="Arial" w:cs="Arial"/>
        </w:rPr>
      </w:pPr>
      <w:r>
        <w:rPr>
          <w:rFonts w:ascii="Arial" w:hAnsi="Arial" w:cs="Arial"/>
        </w:rPr>
        <w:t>BT42 2HS</w:t>
      </w:r>
    </w:p>
    <w:p w:rsidR="007A6BB6" w:rsidRDefault="007A6BB6" w:rsidP="007A6BB6">
      <w:pPr>
        <w:rPr>
          <w:rFonts w:ascii="Arial" w:hAnsi="Arial" w:cs="Arial"/>
        </w:rPr>
      </w:pPr>
    </w:p>
    <w:p w:rsidR="00A851DA" w:rsidRDefault="007A6BB6" w:rsidP="00A851DA">
      <w:pPr>
        <w:rPr>
          <w:rFonts w:ascii="Arial" w:hAnsi="Arial" w:cs="Arial"/>
        </w:rPr>
      </w:pPr>
      <w:r w:rsidRPr="007A6BB6">
        <w:rPr>
          <w:rFonts w:ascii="Arial" w:hAnsi="Arial" w:cs="Arial"/>
        </w:rPr>
        <w:t>Should you require any further information or assistance pl</w:t>
      </w:r>
      <w:r w:rsidR="00A851DA">
        <w:rPr>
          <w:rFonts w:ascii="Arial" w:hAnsi="Arial" w:cs="Arial"/>
        </w:rPr>
        <w:t xml:space="preserve">ease contact the Access NI unit on: </w:t>
      </w:r>
    </w:p>
    <w:p w:rsidR="00A851DA" w:rsidRPr="007A6BB6" w:rsidRDefault="00A851DA" w:rsidP="00A851DA">
      <w:pPr>
        <w:rPr>
          <w:rFonts w:ascii="Arial" w:hAnsi="Arial" w:cs="Arial"/>
        </w:rPr>
      </w:pPr>
      <w:r>
        <w:rPr>
          <w:rFonts w:ascii="Arial" w:hAnsi="Arial" w:cs="Arial"/>
        </w:rPr>
        <w:t>Tel:   028 25661193</w:t>
      </w:r>
    </w:p>
    <w:p w:rsidR="007A6BB6" w:rsidRPr="007A6BB6" w:rsidRDefault="007A6BB6" w:rsidP="007A6BB6">
      <w:pPr>
        <w:rPr>
          <w:rFonts w:ascii="Arial" w:hAnsi="Arial" w:cs="Arial"/>
        </w:rPr>
      </w:pPr>
    </w:p>
    <w:p w:rsidR="007A6BB6" w:rsidRPr="007A6BB6" w:rsidRDefault="007A6BB6" w:rsidP="007A6BB6">
      <w:pPr>
        <w:rPr>
          <w:rFonts w:ascii="Arial" w:hAnsi="Arial" w:cs="Arial"/>
        </w:rPr>
      </w:pPr>
    </w:p>
    <w:p w:rsidR="007A6BB6" w:rsidRPr="007A6BB6" w:rsidRDefault="007A6BB6" w:rsidP="007A6BB6">
      <w:pPr>
        <w:rPr>
          <w:rFonts w:ascii="Arial" w:hAnsi="Arial" w:cs="Arial"/>
        </w:rPr>
      </w:pPr>
      <w:r w:rsidRPr="007A6BB6">
        <w:rPr>
          <w:rFonts w:ascii="Arial" w:hAnsi="Arial" w:cs="Arial"/>
        </w:rPr>
        <w:t>Kind Regards</w:t>
      </w:r>
    </w:p>
    <w:p w:rsidR="007A6BB6" w:rsidRDefault="007A6BB6" w:rsidP="007A6BB6">
      <w:pPr>
        <w:rPr>
          <w:rFonts w:ascii="Arial" w:hAnsi="Arial" w:cs="Arial"/>
        </w:rPr>
      </w:pPr>
    </w:p>
    <w:p w:rsidR="007A6BB6" w:rsidRPr="007A6BB6" w:rsidRDefault="007A6BB6" w:rsidP="007A6BB6">
      <w:pPr>
        <w:rPr>
          <w:rFonts w:ascii="Arial" w:hAnsi="Arial" w:cs="Arial"/>
        </w:rPr>
      </w:pPr>
    </w:p>
    <w:p w:rsidR="007A6BB6" w:rsidRPr="007A6BB6" w:rsidRDefault="002F4114" w:rsidP="007A6BB6">
      <w:pPr>
        <w:rPr>
          <w:rFonts w:ascii="Arial" w:hAnsi="Arial" w:cs="Arial"/>
        </w:rPr>
      </w:pPr>
      <w:r>
        <w:rPr>
          <w:rFonts w:ascii="Arial" w:hAnsi="Arial" w:cs="Arial"/>
        </w:rPr>
        <w:t>Karen Mawhinney</w:t>
      </w:r>
    </w:p>
    <w:p w:rsidR="007A6BB6" w:rsidRPr="007A6BB6" w:rsidRDefault="007A6BB6" w:rsidP="007A6BB6">
      <w:pPr>
        <w:rPr>
          <w:rFonts w:ascii="Arial" w:hAnsi="Arial" w:cs="Arial"/>
        </w:rPr>
      </w:pPr>
      <w:r w:rsidRPr="007A6BB6">
        <w:rPr>
          <w:rFonts w:ascii="Arial" w:hAnsi="Arial" w:cs="Arial"/>
        </w:rPr>
        <w:t xml:space="preserve">Access NI Unit, </w:t>
      </w:r>
      <w:proofErr w:type="spellStart"/>
      <w:r w:rsidR="002F4114">
        <w:rPr>
          <w:rFonts w:ascii="Arial" w:hAnsi="Arial" w:cs="Arial"/>
        </w:rPr>
        <w:t>Ballee</w:t>
      </w:r>
      <w:proofErr w:type="spellEnd"/>
      <w:r w:rsidR="002F4114">
        <w:rPr>
          <w:rFonts w:ascii="Arial" w:hAnsi="Arial" w:cs="Arial"/>
        </w:rPr>
        <w:t xml:space="preserve"> Centre</w:t>
      </w:r>
    </w:p>
    <w:p w:rsidR="007A6BB6" w:rsidRDefault="007A6BB6" w:rsidP="007A6BB6">
      <w:pPr>
        <w:rPr>
          <w:rFonts w:ascii="Times New Roman" w:hAnsi="Times New Roman"/>
          <w:sz w:val="24"/>
        </w:rPr>
      </w:pPr>
    </w:p>
    <w:p w:rsidR="007A6BB6" w:rsidRDefault="007A6BB6" w:rsidP="007A6BB6">
      <w:pPr>
        <w:rPr>
          <w:rFonts w:ascii="Times New Roman" w:hAnsi="Times New Roman"/>
          <w:sz w:val="24"/>
        </w:rPr>
      </w:pPr>
    </w:p>
    <w:p w:rsidR="007459C7" w:rsidRPr="007459C7" w:rsidRDefault="000C431B" w:rsidP="007459C7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PLEASE NOTE </w:t>
      </w:r>
      <w:r w:rsidR="007459C7">
        <w:rPr>
          <w:rFonts w:ascii="Arial" w:hAnsi="Arial" w:cs="Arial"/>
          <w:b/>
          <w:i/>
          <w:u w:val="single"/>
        </w:rPr>
        <w:t>THE CONTENTS OF THIS E-MAIL DO NOT APPLY IN RESPECT OF TEACHING STAFF IN CATHOLIC MAINTAINED SCHOOLS OR TEACHING &amp; NON-TEACHING STAFF IN INTEGRATED (GRANT-MAINTAINED) &amp; VOLUNTARY GRAMMAR SCHOOLS</w:t>
      </w:r>
    </w:p>
    <w:p w:rsidR="007A6BB6" w:rsidRDefault="007A6BB6" w:rsidP="007A6BB6">
      <w:pPr>
        <w:rPr>
          <w:rFonts w:ascii="Times New Roman" w:hAnsi="Times New Roman"/>
          <w:sz w:val="24"/>
        </w:rPr>
      </w:pPr>
    </w:p>
    <w:p w:rsidR="00DD7569" w:rsidRPr="007A6BB6" w:rsidRDefault="00DD7569" w:rsidP="007A6BB6"/>
    <w:sectPr w:rsidR="00DD7569" w:rsidRPr="007A6BB6" w:rsidSect="00754E38">
      <w:headerReference w:type="default" r:id="rId15"/>
      <w:footerReference w:type="default" r:id="rId16"/>
      <w:pgSz w:w="11906" w:h="16838" w:code="9"/>
      <w:pgMar w:top="284" w:right="1134" w:bottom="567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A4" w:rsidRDefault="004574A4" w:rsidP="00917C58">
      <w:pPr>
        <w:spacing w:line="240" w:lineRule="auto"/>
      </w:pPr>
      <w:r>
        <w:separator/>
      </w:r>
    </w:p>
  </w:endnote>
  <w:endnote w:type="continuationSeparator" w:id="0">
    <w:p w:rsidR="004574A4" w:rsidRDefault="004574A4" w:rsidP="0091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D4" w:rsidRPr="00184529" w:rsidRDefault="00A365F9" w:rsidP="00754E38">
    <w:pPr>
      <w:spacing w:line="240" w:lineRule="auto"/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151765</wp:posOffset>
              </wp:positionV>
              <wp:extent cx="6372225" cy="4476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81" w:rsidRPr="00184529" w:rsidRDefault="002F4114" w:rsidP="00881681">
                          <w:pPr>
                            <w:pStyle w:val="EAAddress"/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</w:pPr>
                          <w:permStart w:id="1300040289" w:edGrp="everyone"/>
                          <w:proofErr w:type="spellStart"/>
                          <w:r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>Ballee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 xml:space="preserve"> O</w:t>
                          </w:r>
                          <w:r w:rsidR="00A10C9D" w:rsidRPr="00184529"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 xml:space="preserve">ffice,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>Ballee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 xml:space="preserve"> Road West, Ballymena, BT42 2HS</w:t>
                          </w:r>
                        </w:p>
                        <w:p w:rsidR="00754E38" w:rsidRPr="00534BA2" w:rsidRDefault="00881681" w:rsidP="00DD7569">
                          <w:pPr>
                            <w:pStyle w:val="EAAddress"/>
                          </w:pPr>
                          <w:r w:rsidRPr="00184529">
                            <w:rPr>
                              <w:rFonts w:ascii="Arial Rounded MT Bold" w:hAnsi="Arial Rounded MT Bold"/>
                              <w:color w:val="44C3CF"/>
                              <w:sz w:val="19"/>
                              <w:szCs w:val="19"/>
                            </w:rPr>
                            <w:t xml:space="preserve">T: </w:t>
                          </w:r>
                          <w:r w:rsidRPr="00184529"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>+44 (0)</w:t>
                          </w:r>
                          <w:proofErr w:type="gramStart"/>
                          <w:r w:rsidRPr="00184529"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 xml:space="preserve">28 </w:t>
                          </w:r>
                          <w:r w:rsidR="002F4114"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 xml:space="preserve"> 25661193</w:t>
                          </w:r>
                          <w:proofErr w:type="gramEnd"/>
                          <w:r w:rsidR="002F4114"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184529">
                            <w:rPr>
                              <w:rFonts w:ascii="Arial Rounded MT Bold" w:hAnsi="Arial Rounded MT Bold"/>
                              <w:color w:val="44C3CF"/>
                              <w:sz w:val="19"/>
                              <w:szCs w:val="19"/>
                            </w:rPr>
                            <w:t xml:space="preserve">W: </w:t>
                          </w:r>
                          <w:r w:rsidRPr="00184529">
                            <w:rPr>
                              <w:rFonts w:ascii="Arial Rounded MT Bold" w:hAnsi="Arial Rounded MT Bold"/>
                              <w:sz w:val="19"/>
                              <w:szCs w:val="19"/>
                            </w:rPr>
                            <w:t>www.eani.org.uk</w:t>
                          </w:r>
                          <w:permEnd w:id="1300040289"/>
                        </w:p>
                        <w:p w:rsidR="00754E38" w:rsidRPr="00180E6C" w:rsidRDefault="00754E38" w:rsidP="00754E3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pt;margin-top:11.95pt;width:501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" filled="f" stroked="f">
              <v:textbox>
                <w:txbxContent>
                  <w:p w:rsidR="00881681" w:rsidRPr="00184529" w:rsidRDefault="002F4114" w:rsidP="00881681">
                    <w:pPr>
                      <w:pStyle w:val="EAAddress"/>
                      <w:rPr>
                        <w:rFonts w:ascii="Arial Rounded MT Bold" w:hAnsi="Arial Rounded MT Bold"/>
                        <w:sz w:val="19"/>
                        <w:szCs w:val="19"/>
                      </w:rPr>
                    </w:pPr>
                    <w:permStart w:id="1300040289" w:edGrp="everyone"/>
                    <w:proofErr w:type="spellStart"/>
                    <w:r>
                      <w:rPr>
                        <w:rFonts w:ascii="Arial Rounded MT Bold" w:hAnsi="Arial Rounded MT Bold"/>
                        <w:sz w:val="19"/>
                        <w:szCs w:val="19"/>
                      </w:rPr>
                      <w:t>Ballee</w:t>
                    </w:r>
                    <w:proofErr w:type="spellEnd"/>
                    <w:r>
                      <w:rPr>
                        <w:rFonts w:ascii="Arial Rounded MT Bold" w:hAnsi="Arial Rounded MT Bold"/>
                        <w:sz w:val="19"/>
                        <w:szCs w:val="19"/>
                      </w:rPr>
                      <w:t xml:space="preserve"> O</w:t>
                    </w:r>
                    <w:r w:rsidR="00A10C9D" w:rsidRPr="00184529">
                      <w:rPr>
                        <w:rFonts w:ascii="Arial Rounded MT Bold" w:hAnsi="Arial Rounded MT Bold"/>
                        <w:sz w:val="19"/>
                        <w:szCs w:val="19"/>
                      </w:rPr>
                      <w:t xml:space="preserve">ffice, </w:t>
                    </w:r>
                    <w:proofErr w:type="spellStart"/>
                    <w:r>
                      <w:rPr>
                        <w:rFonts w:ascii="Arial Rounded MT Bold" w:hAnsi="Arial Rounded MT Bold"/>
                        <w:sz w:val="19"/>
                        <w:szCs w:val="19"/>
                      </w:rPr>
                      <w:t>Ballee</w:t>
                    </w:r>
                    <w:proofErr w:type="spellEnd"/>
                    <w:r>
                      <w:rPr>
                        <w:rFonts w:ascii="Arial Rounded MT Bold" w:hAnsi="Arial Rounded MT Bold"/>
                        <w:sz w:val="19"/>
                        <w:szCs w:val="19"/>
                      </w:rPr>
                      <w:t xml:space="preserve"> Road West, Ballymena, BT42 2HS</w:t>
                    </w:r>
                  </w:p>
                  <w:p w:rsidR="00754E38" w:rsidRPr="00534BA2" w:rsidRDefault="00881681" w:rsidP="00DD7569">
                    <w:pPr>
                      <w:pStyle w:val="EAAddress"/>
                    </w:pPr>
                    <w:r w:rsidRPr="00184529">
                      <w:rPr>
                        <w:rFonts w:ascii="Arial Rounded MT Bold" w:hAnsi="Arial Rounded MT Bold"/>
                        <w:color w:val="44C3CF"/>
                        <w:sz w:val="19"/>
                        <w:szCs w:val="19"/>
                      </w:rPr>
                      <w:t xml:space="preserve">T: </w:t>
                    </w:r>
                    <w:r w:rsidRPr="00184529">
                      <w:rPr>
                        <w:rFonts w:ascii="Arial Rounded MT Bold" w:hAnsi="Arial Rounded MT Bold"/>
                        <w:sz w:val="19"/>
                        <w:szCs w:val="19"/>
                      </w:rPr>
                      <w:t>+44 (0)</w:t>
                    </w:r>
                    <w:proofErr w:type="gramStart"/>
                    <w:r w:rsidRPr="00184529">
                      <w:rPr>
                        <w:rFonts w:ascii="Arial Rounded MT Bold" w:hAnsi="Arial Rounded MT Bold"/>
                        <w:sz w:val="19"/>
                        <w:szCs w:val="19"/>
                      </w:rPr>
                      <w:t xml:space="preserve">28 </w:t>
                    </w:r>
                    <w:r w:rsidR="002F4114">
                      <w:rPr>
                        <w:rFonts w:ascii="Arial Rounded MT Bold" w:hAnsi="Arial Rounded MT Bold"/>
                        <w:sz w:val="19"/>
                        <w:szCs w:val="19"/>
                      </w:rPr>
                      <w:t xml:space="preserve"> 25661193</w:t>
                    </w:r>
                    <w:proofErr w:type="gramEnd"/>
                    <w:r w:rsidR="002F4114">
                      <w:rPr>
                        <w:rFonts w:ascii="Arial Rounded MT Bold" w:hAnsi="Arial Rounded MT Bold"/>
                        <w:sz w:val="19"/>
                        <w:szCs w:val="19"/>
                      </w:rPr>
                      <w:t xml:space="preserve">   </w:t>
                    </w:r>
                    <w:r w:rsidRPr="00184529">
                      <w:rPr>
                        <w:rFonts w:ascii="Arial Rounded MT Bold" w:hAnsi="Arial Rounded MT Bold"/>
                        <w:color w:val="44C3CF"/>
                        <w:sz w:val="19"/>
                        <w:szCs w:val="19"/>
                      </w:rPr>
                      <w:t xml:space="preserve">W: </w:t>
                    </w:r>
                    <w:r w:rsidRPr="00184529">
                      <w:rPr>
                        <w:rFonts w:ascii="Arial Rounded MT Bold" w:hAnsi="Arial Rounded MT Bold"/>
                        <w:sz w:val="19"/>
                        <w:szCs w:val="19"/>
                      </w:rPr>
                      <w:t>www.eani.org.uk</w:t>
                    </w:r>
                    <w:permEnd w:id="1300040289"/>
                  </w:p>
                  <w:p w:rsidR="00754E38" w:rsidRPr="00180E6C" w:rsidRDefault="00754E38" w:rsidP="00754E3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4E38" w:rsidRPr="00184529">
      <w:rPr>
        <w:rFonts w:ascii="Arial Rounded MT Std" w:hAnsi="Arial Rounded MT Std"/>
        <w:b/>
        <w:color w:val="44C3CF"/>
        <w:sz w:val="16"/>
        <w:szCs w:val="20"/>
      </w:rPr>
      <w:t>Education Authority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A4" w:rsidRDefault="004574A4" w:rsidP="00917C58">
      <w:pPr>
        <w:spacing w:line="240" w:lineRule="auto"/>
      </w:pPr>
      <w:r>
        <w:separator/>
      </w:r>
    </w:p>
  </w:footnote>
  <w:footnote w:type="continuationSeparator" w:id="0">
    <w:p w:rsidR="004574A4" w:rsidRDefault="004574A4" w:rsidP="0091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AA" w:rsidRDefault="007070AA">
    <w:pPr>
      <w:pStyle w:val="Header"/>
    </w:pPr>
  </w:p>
  <w:p w:rsidR="00917C58" w:rsidRDefault="00917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909"/>
    <w:multiLevelType w:val="hybridMultilevel"/>
    <w:tmpl w:val="ABFC72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892E28"/>
    <w:multiLevelType w:val="hybridMultilevel"/>
    <w:tmpl w:val="DF70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7"/>
    <w:rsid w:val="000167C5"/>
    <w:rsid w:val="0002106A"/>
    <w:rsid w:val="0003433E"/>
    <w:rsid w:val="00034D4F"/>
    <w:rsid w:val="000357E7"/>
    <w:rsid w:val="00040937"/>
    <w:rsid w:val="0006623E"/>
    <w:rsid w:val="00096CCC"/>
    <w:rsid w:val="000971B2"/>
    <w:rsid w:val="000A6D33"/>
    <w:rsid w:val="000B689D"/>
    <w:rsid w:val="000C431B"/>
    <w:rsid w:val="000D1791"/>
    <w:rsid w:val="000D4E80"/>
    <w:rsid w:val="00110C44"/>
    <w:rsid w:val="00122688"/>
    <w:rsid w:val="001415AA"/>
    <w:rsid w:val="00147D07"/>
    <w:rsid w:val="00152020"/>
    <w:rsid w:val="001647F9"/>
    <w:rsid w:val="00164C90"/>
    <w:rsid w:val="00180E6C"/>
    <w:rsid w:val="00184529"/>
    <w:rsid w:val="001954CC"/>
    <w:rsid w:val="00197E72"/>
    <w:rsid w:val="001B006E"/>
    <w:rsid w:val="001D0692"/>
    <w:rsid w:val="00217CDC"/>
    <w:rsid w:val="00242D53"/>
    <w:rsid w:val="00254348"/>
    <w:rsid w:val="00273D64"/>
    <w:rsid w:val="002C5062"/>
    <w:rsid w:val="002D3C75"/>
    <w:rsid w:val="002F4114"/>
    <w:rsid w:val="00300BA4"/>
    <w:rsid w:val="003019F1"/>
    <w:rsid w:val="00304920"/>
    <w:rsid w:val="00317A98"/>
    <w:rsid w:val="003445D4"/>
    <w:rsid w:val="003531CA"/>
    <w:rsid w:val="00366C64"/>
    <w:rsid w:val="003B2122"/>
    <w:rsid w:val="003E67BB"/>
    <w:rsid w:val="004034EC"/>
    <w:rsid w:val="0042479B"/>
    <w:rsid w:val="0043073F"/>
    <w:rsid w:val="004574A4"/>
    <w:rsid w:val="00460DD0"/>
    <w:rsid w:val="00461C56"/>
    <w:rsid w:val="004879E5"/>
    <w:rsid w:val="004B4D47"/>
    <w:rsid w:val="004C602A"/>
    <w:rsid w:val="004E3AA4"/>
    <w:rsid w:val="00516CC8"/>
    <w:rsid w:val="00534BA2"/>
    <w:rsid w:val="005405FF"/>
    <w:rsid w:val="005407D2"/>
    <w:rsid w:val="00562F9E"/>
    <w:rsid w:val="0059377F"/>
    <w:rsid w:val="005A1B2C"/>
    <w:rsid w:val="005B029B"/>
    <w:rsid w:val="005C71C1"/>
    <w:rsid w:val="005E0887"/>
    <w:rsid w:val="005E4A06"/>
    <w:rsid w:val="005E5A85"/>
    <w:rsid w:val="005F4030"/>
    <w:rsid w:val="00612481"/>
    <w:rsid w:val="00632021"/>
    <w:rsid w:val="0064281F"/>
    <w:rsid w:val="006452A2"/>
    <w:rsid w:val="006453B9"/>
    <w:rsid w:val="006B067C"/>
    <w:rsid w:val="006B1F0D"/>
    <w:rsid w:val="006D1644"/>
    <w:rsid w:val="006E3615"/>
    <w:rsid w:val="007070AA"/>
    <w:rsid w:val="007071BB"/>
    <w:rsid w:val="007172A2"/>
    <w:rsid w:val="00731AD6"/>
    <w:rsid w:val="007459C7"/>
    <w:rsid w:val="00754E38"/>
    <w:rsid w:val="0077643D"/>
    <w:rsid w:val="00780E80"/>
    <w:rsid w:val="007A67AD"/>
    <w:rsid w:val="007A6BB6"/>
    <w:rsid w:val="007A7D83"/>
    <w:rsid w:val="007B7C9F"/>
    <w:rsid w:val="007D6282"/>
    <w:rsid w:val="007E4613"/>
    <w:rsid w:val="007F6FCD"/>
    <w:rsid w:val="0082077F"/>
    <w:rsid w:val="00824823"/>
    <w:rsid w:val="00881681"/>
    <w:rsid w:val="008876FA"/>
    <w:rsid w:val="0089378D"/>
    <w:rsid w:val="008B1E08"/>
    <w:rsid w:val="008B71A3"/>
    <w:rsid w:val="008C5D06"/>
    <w:rsid w:val="008D60BF"/>
    <w:rsid w:val="00902539"/>
    <w:rsid w:val="009177AA"/>
    <w:rsid w:val="00917C58"/>
    <w:rsid w:val="00920D31"/>
    <w:rsid w:val="0092499A"/>
    <w:rsid w:val="00926F0F"/>
    <w:rsid w:val="009459A1"/>
    <w:rsid w:val="009615C8"/>
    <w:rsid w:val="009633AE"/>
    <w:rsid w:val="009A1F43"/>
    <w:rsid w:val="009B773C"/>
    <w:rsid w:val="009C509A"/>
    <w:rsid w:val="009D5F18"/>
    <w:rsid w:val="00A01FA9"/>
    <w:rsid w:val="00A10C9D"/>
    <w:rsid w:val="00A327FF"/>
    <w:rsid w:val="00A365F9"/>
    <w:rsid w:val="00A46A3A"/>
    <w:rsid w:val="00A73242"/>
    <w:rsid w:val="00A851DA"/>
    <w:rsid w:val="00AF2D47"/>
    <w:rsid w:val="00B106FF"/>
    <w:rsid w:val="00B12622"/>
    <w:rsid w:val="00B33426"/>
    <w:rsid w:val="00B52CDD"/>
    <w:rsid w:val="00B570A9"/>
    <w:rsid w:val="00B60A48"/>
    <w:rsid w:val="00B638F6"/>
    <w:rsid w:val="00B87050"/>
    <w:rsid w:val="00B974E0"/>
    <w:rsid w:val="00BA1F0F"/>
    <w:rsid w:val="00BB7E80"/>
    <w:rsid w:val="00BC7EAE"/>
    <w:rsid w:val="00BD173A"/>
    <w:rsid w:val="00BF392C"/>
    <w:rsid w:val="00BF6EA2"/>
    <w:rsid w:val="00C05DA9"/>
    <w:rsid w:val="00C10CC1"/>
    <w:rsid w:val="00C110C7"/>
    <w:rsid w:val="00C12687"/>
    <w:rsid w:val="00C15F68"/>
    <w:rsid w:val="00C43531"/>
    <w:rsid w:val="00C6385B"/>
    <w:rsid w:val="00CD169B"/>
    <w:rsid w:val="00CD3A58"/>
    <w:rsid w:val="00CD7262"/>
    <w:rsid w:val="00CE499F"/>
    <w:rsid w:val="00CE4FE8"/>
    <w:rsid w:val="00CF6A1C"/>
    <w:rsid w:val="00D00B97"/>
    <w:rsid w:val="00D0421A"/>
    <w:rsid w:val="00D23CBB"/>
    <w:rsid w:val="00D32592"/>
    <w:rsid w:val="00D3585F"/>
    <w:rsid w:val="00D5745C"/>
    <w:rsid w:val="00D84BD3"/>
    <w:rsid w:val="00D975E0"/>
    <w:rsid w:val="00DB14CB"/>
    <w:rsid w:val="00DB373B"/>
    <w:rsid w:val="00DB4990"/>
    <w:rsid w:val="00DC182F"/>
    <w:rsid w:val="00DC2B45"/>
    <w:rsid w:val="00DC44AB"/>
    <w:rsid w:val="00DC73B4"/>
    <w:rsid w:val="00DD7569"/>
    <w:rsid w:val="00DF409E"/>
    <w:rsid w:val="00E02EDE"/>
    <w:rsid w:val="00E12C4A"/>
    <w:rsid w:val="00E375C8"/>
    <w:rsid w:val="00E507EA"/>
    <w:rsid w:val="00E50D8F"/>
    <w:rsid w:val="00E57218"/>
    <w:rsid w:val="00E6536D"/>
    <w:rsid w:val="00E749AD"/>
    <w:rsid w:val="00E816A8"/>
    <w:rsid w:val="00EC5937"/>
    <w:rsid w:val="00ED3A8A"/>
    <w:rsid w:val="00F05827"/>
    <w:rsid w:val="00F0688F"/>
    <w:rsid w:val="00F33901"/>
    <w:rsid w:val="00F50A13"/>
    <w:rsid w:val="00F560AA"/>
    <w:rsid w:val="00F60308"/>
    <w:rsid w:val="00F83C47"/>
    <w:rsid w:val="00F9483F"/>
    <w:rsid w:val="00FA4FDC"/>
    <w:rsid w:val="00FB4688"/>
    <w:rsid w:val="00FC3F7F"/>
    <w:rsid w:val="00FD1545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5F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0A9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0A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0A9"/>
    <w:pPr>
      <w:keepNext/>
      <w:keepLines/>
      <w:spacing w:before="20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0A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0A9"/>
    <w:pPr>
      <w:keepNext/>
      <w:keepLines/>
      <w:spacing w:before="200"/>
      <w:outlineLvl w:val="4"/>
    </w:pPr>
    <w:rPr>
      <w:rFonts w:ascii="Cambria" w:eastAsia="Times New Roman" w:hAnsi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8"/>
  </w:style>
  <w:style w:type="paragraph" w:styleId="Footer">
    <w:name w:val="footer"/>
    <w:basedOn w:val="Normal"/>
    <w:link w:val="FooterChar"/>
    <w:uiPriority w:val="99"/>
    <w:unhideWhenUsed/>
    <w:rsid w:val="00917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8"/>
  </w:style>
  <w:style w:type="paragraph" w:styleId="NoSpacing">
    <w:name w:val="No Spacing"/>
    <w:link w:val="NoSpacingChar"/>
    <w:uiPriority w:val="1"/>
    <w:qFormat/>
    <w:rsid w:val="0043073F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3073F"/>
    <w:rPr>
      <w:rFonts w:eastAsia="Times New Roman"/>
      <w:lang w:val="en-US" w:eastAsia="ja-JP"/>
    </w:rPr>
  </w:style>
  <w:style w:type="character" w:styleId="Hyperlink">
    <w:name w:val="Hyperlink"/>
    <w:uiPriority w:val="99"/>
    <w:unhideWhenUsed/>
    <w:rsid w:val="000357E7"/>
    <w:rPr>
      <w:color w:val="0000FF"/>
      <w:u w:val="single"/>
    </w:rPr>
  </w:style>
  <w:style w:type="table" w:styleId="TableGrid">
    <w:name w:val="Table Grid"/>
    <w:basedOn w:val="TableNormal"/>
    <w:uiPriority w:val="59"/>
    <w:rsid w:val="00D0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Address">
    <w:name w:val="EA Address"/>
    <w:basedOn w:val="Normal"/>
    <w:link w:val="EAAddressChar"/>
    <w:qFormat/>
    <w:rsid w:val="008876FA"/>
    <w:rPr>
      <w:rFonts w:ascii="Arial Rounded MT Std" w:hAnsi="Arial Rounded MT Std"/>
      <w:color w:val="000000"/>
      <w:kern w:val="16"/>
      <w:sz w:val="20"/>
      <w:szCs w:val="20"/>
    </w:rPr>
  </w:style>
  <w:style w:type="paragraph" w:customStyle="1" w:styleId="EARegion">
    <w:name w:val="EA Region"/>
    <w:basedOn w:val="Normal"/>
    <w:link w:val="EARegionChar"/>
    <w:qFormat/>
    <w:rsid w:val="00F33901"/>
    <w:rPr>
      <w:rFonts w:ascii="Arial Rounded MT Std" w:hAnsi="Arial Rounded MT Std"/>
      <w:b/>
      <w:color w:val="44C3CF"/>
      <w:sz w:val="20"/>
      <w:szCs w:val="20"/>
    </w:rPr>
  </w:style>
  <w:style w:type="character" w:customStyle="1" w:styleId="EAAddressChar">
    <w:name w:val="EA Address Char"/>
    <w:link w:val="EAAddress"/>
    <w:rsid w:val="008876FA"/>
    <w:rPr>
      <w:rFonts w:ascii="Arial Rounded MT Std" w:hAnsi="Arial Rounded MT Std"/>
      <w:color w:val="000000"/>
      <w:kern w:val="16"/>
      <w:sz w:val="20"/>
      <w:szCs w:val="20"/>
    </w:rPr>
  </w:style>
  <w:style w:type="character" w:customStyle="1" w:styleId="EARegionChar">
    <w:name w:val="EA Region Char"/>
    <w:link w:val="EARegion"/>
    <w:rsid w:val="00F33901"/>
    <w:rPr>
      <w:rFonts w:ascii="Arial Rounded MT Std" w:hAnsi="Arial Rounded MT Std"/>
      <w:b/>
      <w:color w:val="44C3CF"/>
      <w:sz w:val="20"/>
      <w:szCs w:val="20"/>
    </w:rPr>
  </w:style>
  <w:style w:type="character" w:customStyle="1" w:styleId="Heading1Char">
    <w:name w:val="Heading 1 Char"/>
    <w:link w:val="Heading1"/>
    <w:uiPriority w:val="9"/>
    <w:rsid w:val="00B570A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570A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"/>
    <w:rsid w:val="00B570A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570A9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rsid w:val="00B570A9"/>
    <w:rPr>
      <w:rFonts w:ascii="Cambria" w:eastAsia="Times New Roman" w:hAnsi="Cambria" w:cs="Times New Roma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0A9"/>
    <w:pPr>
      <w:numPr>
        <w:ilvl w:val="1"/>
      </w:numPr>
    </w:pPr>
    <w:rPr>
      <w:rFonts w:ascii="Cambria" w:eastAsia="Times New Roman" w:hAnsi="Cambria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570A9"/>
    <w:rPr>
      <w:rFonts w:ascii="Cambria" w:eastAsia="Times New Roman" w:hAnsi="Cambria" w:cs="Times New Roman"/>
      <w:i/>
      <w:iCs/>
      <w:color w:val="000000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7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692"/>
    <w:pPr>
      <w:ind w:left="720"/>
      <w:contextualSpacing/>
    </w:pPr>
  </w:style>
  <w:style w:type="paragraph" w:customStyle="1" w:styleId="Default">
    <w:name w:val="Default"/>
    <w:rsid w:val="007F6FC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5F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0A9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0A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0A9"/>
    <w:pPr>
      <w:keepNext/>
      <w:keepLines/>
      <w:spacing w:before="20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0A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0A9"/>
    <w:pPr>
      <w:keepNext/>
      <w:keepLines/>
      <w:spacing w:before="200"/>
      <w:outlineLvl w:val="4"/>
    </w:pPr>
    <w:rPr>
      <w:rFonts w:ascii="Cambria" w:eastAsia="Times New Roman" w:hAnsi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8"/>
  </w:style>
  <w:style w:type="paragraph" w:styleId="Footer">
    <w:name w:val="footer"/>
    <w:basedOn w:val="Normal"/>
    <w:link w:val="FooterChar"/>
    <w:uiPriority w:val="99"/>
    <w:unhideWhenUsed/>
    <w:rsid w:val="00917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8"/>
  </w:style>
  <w:style w:type="paragraph" w:styleId="NoSpacing">
    <w:name w:val="No Spacing"/>
    <w:link w:val="NoSpacingChar"/>
    <w:uiPriority w:val="1"/>
    <w:qFormat/>
    <w:rsid w:val="0043073F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3073F"/>
    <w:rPr>
      <w:rFonts w:eastAsia="Times New Roman"/>
      <w:lang w:val="en-US" w:eastAsia="ja-JP"/>
    </w:rPr>
  </w:style>
  <w:style w:type="character" w:styleId="Hyperlink">
    <w:name w:val="Hyperlink"/>
    <w:uiPriority w:val="99"/>
    <w:unhideWhenUsed/>
    <w:rsid w:val="000357E7"/>
    <w:rPr>
      <w:color w:val="0000FF"/>
      <w:u w:val="single"/>
    </w:rPr>
  </w:style>
  <w:style w:type="table" w:styleId="TableGrid">
    <w:name w:val="Table Grid"/>
    <w:basedOn w:val="TableNormal"/>
    <w:uiPriority w:val="59"/>
    <w:rsid w:val="00D0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Address">
    <w:name w:val="EA Address"/>
    <w:basedOn w:val="Normal"/>
    <w:link w:val="EAAddressChar"/>
    <w:qFormat/>
    <w:rsid w:val="008876FA"/>
    <w:rPr>
      <w:rFonts w:ascii="Arial Rounded MT Std" w:hAnsi="Arial Rounded MT Std"/>
      <w:color w:val="000000"/>
      <w:kern w:val="16"/>
      <w:sz w:val="20"/>
      <w:szCs w:val="20"/>
    </w:rPr>
  </w:style>
  <w:style w:type="paragraph" w:customStyle="1" w:styleId="EARegion">
    <w:name w:val="EA Region"/>
    <w:basedOn w:val="Normal"/>
    <w:link w:val="EARegionChar"/>
    <w:qFormat/>
    <w:rsid w:val="00F33901"/>
    <w:rPr>
      <w:rFonts w:ascii="Arial Rounded MT Std" w:hAnsi="Arial Rounded MT Std"/>
      <w:b/>
      <w:color w:val="44C3CF"/>
      <w:sz w:val="20"/>
      <w:szCs w:val="20"/>
    </w:rPr>
  </w:style>
  <w:style w:type="character" w:customStyle="1" w:styleId="EAAddressChar">
    <w:name w:val="EA Address Char"/>
    <w:link w:val="EAAddress"/>
    <w:rsid w:val="008876FA"/>
    <w:rPr>
      <w:rFonts w:ascii="Arial Rounded MT Std" w:hAnsi="Arial Rounded MT Std"/>
      <w:color w:val="000000"/>
      <w:kern w:val="16"/>
      <w:sz w:val="20"/>
      <w:szCs w:val="20"/>
    </w:rPr>
  </w:style>
  <w:style w:type="character" w:customStyle="1" w:styleId="EARegionChar">
    <w:name w:val="EA Region Char"/>
    <w:link w:val="EARegion"/>
    <w:rsid w:val="00F33901"/>
    <w:rPr>
      <w:rFonts w:ascii="Arial Rounded MT Std" w:hAnsi="Arial Rounded MT Std"/>
      <w:b/>
      <w:color w:val="44C3CF"/>
      <w:sz w:val="20"/>
      <w:szCs w:val="20"/>
    </w:rPr>
  </w:style>
  <w:style w:type="character" w:customStyle="1" w:styleId="Heading1Char">
    <w:name w:val="Heading 1 Char"/>
    <w:link w:val="Heading1"/>
    <w:uiPriority w:val="9"/>
    <w:rsid w:val="00B570A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570A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"/>
    <w:rsid w:val="00B570A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570A9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rsid w:val="00B570A9"/>
    <w:rPr>
      <w:rFonts w:ascii="Cambria" w:eastAsia="Times New Roman" w:hAnsi="Cambria" w:cs="Times New Roma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0A9"/>
    <w:pPr>
      <w:numPr>
        <w:ilvl w:val="1"/>
      </w:numPr>
    </w:pPr>
    <w:rPr>
      <w:rFonts w:ascii="Cambria" w:eastAsia="Times New Roman" w:hAnsi="Cambria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570A9"/>
    <w:rPr>
      <w:rFonts w:ascii="Cambria" w:eastAsia="Times New Roman" w:hAnsi="Cambria" w:cs="Times New Roman"/>
      <w:i/>
      <w:iCs/>
      <w:color w:val="000000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7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692"/>
    <w:pPr>
      <w:ind w:left="720"/>
      <w:contextualSpacing/>
    </w:pPr>
  </w:style>
  <w:style w:type="paragraph" w:customStyle="1" w:styleId="Default">
    <w:name w:val="Default"/>
    <w:rsid w:val="007F6FC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ccessni@ean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piek\Desktop\EA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d278b-ffed-47bc-a013-6a6df82be72a">
      <Value>33</Value>
    </TaxCatchAll>
    <nb3e052c959c4e5c8bdb34fc833f4627 xmlns="e16d278b-ffed-47bc-a013-6a6df82be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b6388f01-5eff-40cb-a259-14e68ddad09c</TermId>
        </TermInfo>
      </Terms>
    </nb3e052c959c4e5c8bdb34fc833f462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ANI Letterhead Document" ma:contentTypeID="0x0101007EA96575CB2BBF4A801E0A4C4B71D36A0200EB48B581845AAF40A244D6DCEDDB97F5" ma:contentTypeVersion="1" ma:contentTypeDescription="" ma:contentTypeScope="" ma:versionID="01ab66555f3ed69ea009d35d6cb9942d">
  <xsd:schema xmlns:xsd="http://www.w3.org/2001/XMLSchema" xmlns:xs="http://www.w3.org/2001/XMLSchema" xmlns:p="http://schemas.microsoft.com/office/2006/metadata/properties" xmlns:ns2="e16d278b-ffed-47bc-a013-6a6df82be72a" targetNamespace="http://schemas.microsoft.com/office/2006/metadata/properties" ma:root="true" ma:fieldsID="36f9ea79217db80d57bde923a0e0ae5c" ns2:_="">
    <xsd:import namespace="e16d278b-ffed-47bc-a013-6a6df82be7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b3e052c959c4e5c8bdb34fc833f462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278b-ffed-47bc-a013-6a6df82be7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b3e052c959c4e5c8bdb34fc833f4627" ma:index="11" ma:taxonomy="true" ma:internalName="nb3e052c959c4e5c8bdb34fc833f4627" ma:taxonomyFieldName="Document_x0020_Type" ma:displayName="Document Type" ma:default="" ma:fieldId="{7b3e052c-959c-4e5c-8bdb-34fc833f4627}" ma:sspId="145d0dc7-6340-43ce-97d9-b3ae344b8f3d" ma:termSetId="5be8983e-8860-4b62-9a85-e65a2d7dd8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a8dc6a9-c2f1-4f11-82d9-acfbadaa98ce}" ma:internalName="TaxCatchAll" ma:showField="CatchAllData" ma:web="e16d278b-ffed-47bc-a013-6a6df82be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a8dc6a9-c2f1-4f11-82d9-acfbadaa98ce}" ma:internalName="TaxCatchAllLabel" ma:readOnly="true" ma:showField="CatchAllDataLabel" ma:web="e16d278b-ffed-47bc-a013-6a6df82be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C44B-D13F-43D2-A053-C4CEE6712086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16d278b-ffed-47bc-a013-6a6df82be7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86BE68-3BD2-4780-8700-0A9794C6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d278b-ffed-47bc-a013-6a6df82b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6680F-05E5-4ACF-A04C-31BB9A2A3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AAE2C-2E60-4B95-A74E-6A0FF4146C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533FF9-6C74-4CB2-87FE-727032D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 Letterhead NEW</Template>
  <TotalTime>29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Letterhead - Belfast Region</vt:lpstr>
    </vt:vector>
  </TitlesOfParts>
  <Company>Education Authority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Letterhead - Belfast Region</dc:title>
  <dc:creator>Kim Gillespie</dc:creator>
  <dc:description>The letterhead layout must not be changed.</dc:description>
  <cp:lastModifiedBy>Karen Mawhinney</cp:lastModifiedBy>
  <cp:revision>5</cp:revision>
  <cp:lastPrinted>2016-09-22T14:53:00Z</cp:lastPrinted>
  <dcterms:created xsi:type="dcterms:W3CDTF">2018-04-26T13:49:00Z</dcterms:created>
  <dcterms:modified xsi:type="dcterms:W3CDTF">2018-05-24T15:30:00Z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0x0101007EA96575CB2BBF4A801E0A4C4B71D36A0200EB48B581845AAF40A244D6DCEDDB97F5</vt:lpwstr>
  </property>
  <property fmtid="{D5CDD505-2E9C-101B-9397-08002B2CF9AE}" pid="3" name="_dlc_DocIdItemGuid">
    <vt:lpwstr>2465a329-687d-494d-b409-c1c60608ddbc</vt:lpwstr>
  </property>
  <property fmtid="{D5CDD505-2E9C-101B-9397-08002B2CF9AE}" pid="4" name="Document Type">
    <vt:lpwstr>33;#Letterhead|b6388f01-5eff-40cb-a259-14e68ddad09c</vt:lpwstr>
  </property>
  <property fmtid="{D5CDD505-2E9C-101B-9397-08002B2CF9AE}" pid="5" name="_dlc_DocId">
    <vt:lpwstr>DOCID-738-72</vt:lpwstr>
  </property>
  <property fmtid="{D5CDD505-2E9C-101B-9397-08002B2CF9AE}" pid="6" name="_dlc_DocIdUrl">
    <vt:lpwstr>http://staff.eani.org.uk/resources/letterhead/_layouts/DocIdRedir.aspx?ID=DOCID-738-72, DOCID-738-72</vt:lpwstr>
  </property>
  <property fmtid="{D5CDD505-2E9C-101B-9397-08002B2CF9AE}" pid="7" name="nb3e052c959c4e5c8bdb34fc833f4627">
    <vt:lpwstr>Letterhead|b6388f01-5eff-40cb-a259-14e68ddad09c</vt:lpwstr>
  </property>
  <property fmtid="{D5CDD505-2E9C-101B-9397-08002B2CF9AE}" pid="8" name="TaxCatchAll">
    <vt:lpwstr>33;#</vt:lpwstr>
  </property>
</Properties>
</file>